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AB1" w:rsidRDefault="00463AB1" w:rsidP="005D4F81">
      <w:pPr>
        <w:pStyle w:val="Web"/>
        <w:spacing w:before="0" w:beforeAutospacing="0" w:after="0" w:afterAutospacing="0"/>
        <w:jc w:val="center"/>
        <w:rPr>
          <w:rFonts w:ascii="Droid Serif" w:hAnsi="Droid Serif" w:cs="Arial"/>
          <w:color w:val="000000"/>
          <w:sz w:val="28"/>
          <w:szCs w:val="28"/>
        </w:rPr>
      </w:pPr>
      <w:r>
        <w:rPr>
          <w:rFonts w:ascii="Droid Serif" w:hAnsi="Droid Serif" w:cs="Arial"/>
          <w:color w:val="000000"/>
          <w:sz w:val="28"/>
          <w:szCs w:val="28"/>
        </w:rPr>
        <w:t>Δ Ε Λ Τ Ι Ο      Τ Υ Π Ο Υ</w:t>
      </w:r>
    </w:p>
    <w:p w:rsidR="005D4F81" w:rsidRDefault="005D4F81" w:rsidP="005D4F81">
      <w:pPr>
        <w:pStyle w:val="Web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463AB1" w:rsidRDefault="00463AB1" w:rsidP="005D4F81">
      <w:pPr>
        <w:pStyle w:val="Web"/>
        <w:spacing w:before="0" w:beforeAutospacing="0" w:after="0" w:afterAutospacing="0"/>
        <w:jc w:val="both"/>
        <w:rPr>
          <w:rFonts w:ascii="Droid Serif" w:hAnsi="Droid Serif" w:cs="Arial"/>
          <w:color w:val="000000"/>
          <w:sz w:val="28"/>
          <w:szCs w:val="28"/>
        </w:rPr>
      </w:pPr>
      <w:r>
        <w:rPr>
          <w:rFonts w:ascii="Droid Serif" w:hAnsi="Droid Serif" w:cs="Arial"/>
          <w:color w:val="000000"/>
          <w:sz w:val="28"/>
          <w:szCs w:val="28"/>
        </w:rPr>
        <w:t xml:space="preserve">Δήλωση της Προέδρου του ΔΗΡΑΣ </w:t>
      </w:r>
      <w:proofErr w:type="spellStart"/>
      <w:r>
        <w:rPr>
          <w:rFonts w:ascii="Droid Serif" w:hAnsi="Droid Serif" w:cs="Arial"/>
          <w:color w:val="000000"/>
          <w:sz w:val="28"/>
          <w:szCs w:val="28"/>
        </w:rPr>
        <w:t>κ.Βάσως</w:t>
      </w:r>
      <w:proofErr w:type="spellEnd"/>
      <w:r>
        <w:rPr>
          <w:rFonts w:ascii="Droid Serif" w:hAnsi="Droid Serif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Droid Serif" w:hAnsi="Droid Serif" w:cs="Arial"/>
          <w:color w:val="000000"/>
          <w:sz w:val="28"/>
          <w:szCs w:val="28"/>
        </w:rPr>
        <w:t>Παντελίκιζη</w:t>
      </w:r>
      <w:proofErr w:type="spellEnd"/>
      <w:r>
        <w:rPr>
          <w:rFonts w:ascii="Droid Serif" w:hAnsi="Droid Serif" w:cs="Arial"/>
          <w:color w:val="000000"/>
          <w:sz w:val="28"/>
          <w:szCs w:val="28"/>
        </w:rPr>
        <w:t>.</w:t>
      </w:r>
    </w:p>
    <w:p w:rsidR="005D4F81" w:rsidRDefault="005D4F81" w:rsidP="005D4F81">
      <w:pPr>
        <w:pStyle w:val="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463AB1" w:rsidRDefault="00463AB1" w:rsidP="005D4F81">
      <w:pPr>
        <w:pStyle w:val="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Droid Serif" w:hAnsi="Droid Serif" w:cs="Arial"/>
          <w:color w:val="000000"/>
          <w:sz w:val="28"/>
          <w:szCs w:val="28"/>
        </w:rPr>
        <w:t>‘’ Η διοίκηση του ΔΗΡΑΣ είναι υποχρεωμένη να διασφαλίσει τα περιουσιακά στοιχεία της εταιρείας εφόσον ο σταθμός δεν λειτουργεί. Είναι επίσης υποχρεωμένη να προβεί στις ενδεδειγμένες νομικές ενέργειες για να προστατεύσει τα συμφέροντα της εταιρείας. Υπενθυμίζουμε ότι δεν ήταν δική μας επιλογή η δικαστική επίλυση.</w:t>
      </w:r>
    </w:p>
    <w:p w:rsidR="00463AB1" w:rsidRDefault="00463AB1" w:rsidP="005D4F81">
      <w:pPr>
        <w:pStyle w:val="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Droid Serif" w:hAnsi="Droid Serif" w:cs="Arial"/>
          <w:color w:val="000000"/>
          <w:sz w:val="28"/>
          <w:szCs w:val="28"/>
        </w:rPr>
        <w:t>Οι εργαζόμενοι στο ΔΗΡΑΣ αποφεύγουν, σκοπίμως, να αναφέρουν ότι το πρόβλημα το δημιούργησε η προηγούμενη δημοτική αρχή και εμείς πασχίζουμε να το επιλύσουμε.</w:t>
      </w:r>
    </w:p>
    <w:p w:rsidR="00463AB1" w:rsidRDefault="00463AB1" w:rsidP="005D4F81">
      <w:pPr>
        <w:pStyle w:val="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Droid Serif" w:hAnsi="Droid Serif" w:cs="Arial"/>
          <w:color w:val="000000"/>
          <w:sz w:val="28"/>
          <w:szCs w:val="28"/>
        </w:rPr>
        <w:t>Ότι η Νέα Δημοτική Αρχή αν δεν ήθελε να τους πληρώσει, δεν θα εξέδιδε το ένταλμα των 150.000 ευρώ, η εκταμίευση του οποίου χρειάζεται την έγκριση του Ελεγκτικού Συνεδρίου και οι προσπάθειες μας προς αυτή την κατεύθυνση, ελπίζουμε ότι σύντομα θα έχουν αποτέλεσμα.</w:t>
      </w:r>
    </w:p>
    <w:p w:rsidR="00463AB1" w:rsidRDefault="00463AB1" w:rsidP="005D4F81">
      <w:pPr>
        <w:pStyle w:val="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Droid Serif" w:hAnsi="Droid Serif" w:cs="Arial"/>
          <w:color w:val="000000"/>
          <w:sz w:val="28"/>
          <w:szCs w:val="28"/>
        </w:rPr>
        <w:t>Ισχύει στο ακέραιο η δέσμευση του Δημάρχου αλλά και όλων μας ότι θα καταβληθούν μέχρι το τελευταίο ευρώ, οι οφειλές προς τους εργαζόμενους.</w:t>
      </w:r>
    </w:p>
    <w:p w:rsidR="00463AB1" w:rsidRDefault="00463AB1" w:rsidP="005D4F81">
      <w:pPr>
        <w:pStyle w:val="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Droid Serif" w:hAnsi="Droid Serif" w:cs="Arial"/>
          <w:color w:val="000000"/>
          <w:sz w:val="28"/>
          <w:szCs w:val="28"/>
        </w:rPr>
        <w:t>Ισχύει στο ακέραιο η δέσμευση ότι στο νέο μοντέλο λειτουργίας του ΔΗΡΑΣ, δεν θα υπάρξουν αποκλεισμοί.</w:t>
      </w:r>
    </w:p>
    <w:p w:rsidR="00463AB1" w:rsidRDefault="00463AB1" w:rsidP="005D4F81">
      <w:pPr>
        <w:pStyle w:val="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Droid Serif" w:hAnsi="Droid Serif" w:cs="Arial"/>
          <w:color w:val="000000"/>
          <w:sz w:val="28"/>
          <w:szCs w:val="28"/>
        </w:rPr>
        <w:t>Η πόρτα του διαλόγου είναι πάντα ανοιχτή. Αδιέξοδα δεν υπάρχουν.</w:t>
      </w:r>
    </w:p>
    <w:p w:rsidR="00463AB1" w:rsidRDefault="00463AB1" w:rsidP="005D4F81">
      <w:pPr>
        <w:pStyle w:val="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Droid Serif" w:hAnsi="Droid Serif" w:cs="Arial"/>
          <w:b/>
          <w:bCs/>
          <w:color w:val="000000"/>
          <w:sz w:val="28"/>
          <w:szCs w:val="28"/>
        </w:rPr>
        <w:t xml:space="preserve">Μέσα στην ερχόμενη εβδομάδα θα </w:t>
      </w:r>
      <w:proofErr w:type="spellStart"/>
      <w:r>
        <w:rPr>
          <w:rFonts w:ascii="Droid Serif" w:hAnsi="Droid Serif" w:cs="Arial"/>
          <w:b/>
          <w:bCs/>
          <w:color w:val="000000"/>
          <w:sz w:val="28"/>
          <w:szCs w:val="28"/>
        </w:rPr>
        <w:t>συγκληθεί</w:t>
      </w:r>
      <w:proofErr w:type="spellEnd"/>
      <w:r>
        <w:rPr>
          <w:rFonts w:ascii="Droid Serif" w:hAnsi="Droid Serif" w:cs="Arial"/>
          <w:b/>
          <w:bCs/>
          <w:color w:val="000000"/>
          <w:sz w:val="28"/>
          <w:szCs w:val="28"/>
        </w:rPr>
        <w:t xml:space="preserve"> το διοικητικό συμβούλιο του ΔΗΡΑΣ προκειμένου να παρουσιαστεί το νέο σχέδιο λειτουργίας του ΔΗΡΑΣ, με όρους βιωσιμότητας και δημοσίου συμφέροντος αλλά και στόχο την αλλαγή της φυσιογνωμίας του.</w:t>
      </w:r>
      <w:r w:rsidR="00C91AB1" w:rsidRPr="00C91AB1">
        <w:rPr>
          <w:rFonts w:ascii="Droid Serif" w:hAnsi="Droid Serif" w:cs="Arial"/>
          <w:b/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Fonts w:ascii="Droid Serif" w:hAnsi="Droid Serif" w:cs="Arial"/>
          <w:b/>
          <w:bCs/>
          <w:color w:val="000000"/>
          <w:sz w:val="28"/>
          <w:szCs w:val="28"/>
        </w:rPr>
        <w:t>Θέλουμε ένα ΔΗΡΑΣ ανεξάρτητο, με εξωστρέφεια και ανοιχτό στους νέους ανθρώπους του νησιού μας.</w:t>
      </w:r>
    </w:p>
    <w:p w:rsidR="00463AB1" w:rsidRDefault="00463AB1" w:rsidP="005D4F81">
      <w:pPr>
        <w:pStyle w:val="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Droid Serif" w:hAnsi="Droid Serif" w:cs="Arial"/>
          <w:b/>
          <w:bCs/>
          <w:color w:val="000000"/>
          <w:sz w:val="28"/>
          <w:szCs w:val="28"/>
        </w:rPr>
        <w:t>Αμέσως μετά το νέο σχέδιο λειτουργίας του ΔΗΡΑΣ θα συζητηθεί στο δημοτικό συμβούλιο προκειμένου να επικυρωθεί και από το κορυφαίο αντιπροσωπευτικό όργανο του δήμου.</w:t>
      </w:r>
    </w:p>
    <w:p w:rsidR="00463AB1" w:rsidRDefault="00463AB1" w:rsidP="005D4F81">
      <w:pPr>
        <w:pStyle w:val="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Droid Serif" w:hAnsi="Droid Serif" w:cs="Arial"/>
          <w:b/>
          <w:bCs/>
          <w:color w:val="000000"/>
          <w:sz w:val="28"/>
          <w:szCs w:val="28"/>
        </w:rPr>
        <w:t>Εντός της ημέρας θα επικοινωνήσω με το Δήμαρχο και τον Πρόεδρο του Δημοτικού Συμβουλίου για να τους ενημερώσω σχετικά.’’</w:t>
      </w:r>
    </w:p>
    <w:p w:rsidR="006852AF" w:rsidRDefault="006852AF" w:rsidP="005D4F81">
      <w:pPr>
        <w:jc w:val="both"/>
      </w:pPr>
    </w:p>
    <w:sectPr w:rsidR="006852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Droid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1C"/>
    <w:rsid w:val="00001D1C"/>
    <w:rsid w:val="00463AB1"/>
    <w:rsid w:val="005D4F81"/>
    <w:rsid w:val="006852AF"/>
    <w:rsid w:val="00C9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72359-AC8B-47AD-B37E-B3FFB4E2D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63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08DDF97-F8E8-4B5B-BBD4-4C03FB0B37CA}"/>
</file>

<file path=customXml/itemProps2.xml><?xml version="1.0" encoding="utf-8"?>
<ds:datastoreItem xmlns:ds="http://schemas.openxmlformats.org/officeDocument/2006/customXml" ds:itemID="{4446230D-B534-4463-A297-E32404AC844D}"/>
</file>

<file path=customXml/itemProps3.xml><?xml version="1.0" encoding="utf-8"?>
<ds:datastoreItem xmlns:ds="http://schemas.openxmlformats.org/officeDocument/2006/customXml" ds:itemID="{307ECDF4-AEA8-4821-B7D1-CF51119254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Mayor</dc:creator>
  <cp:keywords/>
  <dc:description/>
  <cp:lastModifiedBy>Mayor</cp:lastModifiedBy>
  <cp:revision>4</cp:revision>
  <dcterms:created xsi:type="dcterms:W3CDTF">2015-05-08T06:32:00Z</dcterms:created>
  <dcterms:modified xsi:type="dcterms:W3CDTF">2015-05-08T06:36:00Z</dcterms:modified>
</cp:coreProperties>
</file>